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4ADDB" w14:textId="77777777" w:rsidR="00492826" w:rsidRDefault="00C6622A">
      <w:pPr>
        <w:jc w:val="center"/>
        <w:rPr>
          <w:rFonts w:ascii="ＭＳ ゴシック" w:eastAsia="ＭＳ ゴシック" w:hAnsi="ＭＳ ゴシック" w:cs="ＭＳ ゴシック"/>
          <w:sz w:val="28"/>
          <w:szCs w:val="28"/>
        </w:rPr>
      </w:pPr>
      <w:r>
        <w:rPr>
          <w:rFonts w:ascii="ＭＳ ゴシック" w:eastAsia="ＭＳ ゴシック" w:hAnsi="ＭＳ ゴシック" w:cs="ＭＳ ゴシック" w:hint="eastAsia"/>
          <w:sz w:val="28"/>
          <w:szCs w:val="28"/>
        </w:rPr>
        <w:t>日本医療情報学会看護学術大会の論文について</w:t>
      </w:r>
    </w:p>
    <w:p w14:paraId="371E8573" w14:textId="77777777" w:rsidR="00492826" w:rsidRDefault="00492826">
      <w:pPr>
        <w:jc w:val="center"/>
      </w:pPr>
    </w:p>
    <w:p w14:paraId="28F24CEB" w14:textId="2A2C8F01" w:rsidR="00492826" w:rsidRDefault="00492826">
      <w:pPr>
        <w:ind w:left="1680" w:hanging="1680"/>
        <w:jc w:val="center"/>
        <w:rPr>
          <w:rFonts w:ascii="ＭＳ 明朝" w:cs="ＭＳ 明朝"/>
          <w:szCs w:val="20"/>
          <w:lang w:eastAsia="zh-CN"/>
        </w:rPr>
      </w:pPr>
      <w:r>
        <w:rPr>
          <w:rFonts w:ascii="ＭＳ 明朝" w:hAnsi="ＭＳ 明朝" w:cs="ＭＳ 明朝" w:hint="eastAsia"/>
          <w:szCs w:val="20"/>
          <w:lang w:eastAsia="zh-CN"/>
        </w:rPr>
        <w:t>○</w:t>
      </w:r>
      <w:r w:rsidR="00ED002D">
        <w:rPr>
          <w:rFonts w:ascii="ＭＳ 明朝" w:hAnsi="ＭＳ 明朝" w:cs="ＭＳ 明朝" w:hint="eastAsia"/>
          <w:szCs w:val="20"/>
          <w:lang w:eastAsia="zh-CN"/>
        </w:rPr>
        <w:t>山田</w:t>
      </w:r>
      <w:r w:rsidR="00D86829">
        <w:rPr>
          <w:rFonts w:ascii="ＭＳ 明朝" w:hAnsi="ＭＳ 明朝" w:cs="ＭＳ 明朝" w:hint="eastAsia"/>
          <w:szCs w:val="20"/>
          <w:lang w:eastAsia="zh-CN"/>
        </w:rPr>
        <w:t xml:space="preserve"> </w:t>
      </w:r>
      <w:r w:rsidR="00ED002D">
        <w:rPr>
          <w:rFonts w:ascii="ＭＳ 明朝" w:hAnsi="ＭＳ 明朝" w:cs="ＭＳ 明朝" w:hint="eastAsia"/>
          <w:szCs w:val="20"/>
          <w:lang w:eastAsia="zh-CN"/>
        </w:rPr>
        <w:t>太郎</w:t>
      </w:r>
      <w:r>
        <w:rPr>
          <w:rFonts w:ascii="ＭＳ 明朝" w:hAnsi="ＭＳ 明朝" w:cs="ＭＳ 明朝"/>
          <w:sz w:val="24"/>
          <w:szCs w:val="24"/>
          <w:vertAlign w:val="superscript"/>
          <w:lang w:eastAsia="zh-CN"/>
        </w:rPr>
        <w:t>1)</w:t>
      </w:r>
      <w:r>
        <w:rPr>
          <w:rFonts w:ascii="ＭＳ 明朝" w:hAnsi="ＭＳ 明朝" w:cs="ＭＳ 明朝"/>
          <w:szCs w:val="20"/>
          <w:lang w:eastAsia="zh-CN"/>
        </w:rPr>
        <w:t xml:space="preserve"> </w:t>
      </w:r>
      <w:r w:rsidR="00ED002D">
        <w:rPr>
          <w:rFonts w:ascii="ＭＳ 明朝" w:hAnsi="ＭＳ 明朝" w:cs="ＭＳ 明朝" w:hint="eastAsia"/>
          <w:szCs w:val="20"/>
          <w:lang w:eastAsia="zh-CN"/>
        </w:rPr>
        <w:t>鈴木</w:t>
      </w:r>
      <w:r>
        <w:rPr>
          <w:rFonts w:ascii="ＭＳ 明朝" w:hAnsi="ＭＳ 明朝" w:cs="ＭＳ 明朝" w:hint="eastAsia"/>
          <w:szCs w:val="20"/>
          <w:lang w:eastAsia="zh-CN"/>
        </w:rPr>
        <w:t xml:space="preserve"> </w:t>
      </w:r>
      <w:r w:rsidR="00ED002D">
        <w:rPr>
          <w:rFonts w:ascii="ＭＳ 明朝" w:hAnsi="ＭＳ 明朝" w:cs="ＭＳ 明朝" w:hint="eastAsia"/>
          <w:szCs w:val="20"/>
          <w:lang w:eastAsia="zh-CN"/>
        </w:rPr>
        <w:t>花子</w:t>
      </w:r>
      <w:r>
        <w:rPr>
          <w:rFonts w:ascii="ＭＳ 明朝" w:hAnsi="ＭＳ 明朝" w:cs="ＭＳ 明朝"/>
          <w:sz w:val="24"/>
          <w:szCs w:val="24"/>
          <w:vertAlign w:val="superscript"/>
          <w:lang w:eastAsia="zh-CN"/>
        </w:rPr>
        <w:t>2)</w:t>
      </w:r>
    </w:p>
    <w:p w14:paraId="727D996D" w14:textId="0A76F561" w:rsidR="00492826" w:rsidRDefault="00492826">
      <w:pPr>
        <w:jc w:val="center"/>
        <w:rPr>
          <w:rFonts w:ascii="ＭＳ 明朝" w:hAnsi="ＭＳ 明朝" w:cs="ＭＳ 明朝"/>
          <w:szCs w:val="20"/>
          <w:lang w:eastAsia="zh-CN"/>
        </w:rPr>
      </w:pPr>
      <w:r>
        <w:rPr>
          <w:rFonts w:ascii="ＭＳ 明朝" w:hAnsi="ＭＳ 明朝" w:cs="ＭＳ 明朝"/>
          <w:sz w:val="24"/>
          <w:szCs w:val="24"/>
          <w:vertAlign w:val="superscript"/>
          <w:lang w:eastAsia="zh-CN"/>
        </w:rPr>
        <w:t>1</w:t>
      </w:r>
      <w:r>
        <w:rPr>
          <w:rFonts w:ascii="ＭＳ 明朝" w:hAnsi="ＭＳ 明朝" w:cs="ＭＳ 明朝" w:hint="eastAsia"/>
          <w:sz w:val="24"/>
          <w:szCs w:val="24"/>
          <w:vertAlign w:val="superscript"/>
          <w:lang w:eastAsia="zh-CN"/>
        </w:rPr>
        <w:t>)</w:t>
      </w:r>
      <w:r w:rsidR="00ED002D">
        <w:rPr>
          <w:rFonts w:ascii="ＭＳ 明朝" w:hAnsi="ＭＳ 明朝" w:cs="ＭＳ 明朝" w:hint="eastAsia"/>
          <w:szCs w:val="20"/>
          <w:lang w:eastAsia="zh-CN"/>
        </w:rPr>
        <w:t>○○大学</w:t>
      </w:r>
      <w:r>
        <w:rPr>
          <w:rFonts w:ascii="ＭＳ 明朝" w:hAnsi="ＭＳ 明朝" w:cs="ＭＳ 明朝" w:hint="eastAsia"/>
          <w:szCs w:val="20"/>
          <w:lang w:eastAsia="zh-CN"/>
        </w:rPr>
        <w:t xml:space="preserve"> </w:t>
      </w:r>
      <w:r>
        <w:rPr>
          <w:rFonts w:ascii="ＭＳ 明朝" w:hAnsi="ＭＳ 明朝" w:cs="ＭＳ 明朝"/>
          <w:sz w:val="24"/>
          <w:szCs w:val="24"/>
          <w:vertAlign w:val="superscript"/>
          <w:lang w:eastAsia="zh-CN"/>
        </w:rPr>
        <w:t>2</w:t>
      </w:r>
      <w:r w:rsidR="00D86829">
        <w:rPr>
          <w:rFonts w:ascii="ＭＳ 明朝" w:hAnsi="ＭＳ 明朝" w:cs="ＭＳ 明朝"/>
          <w:sz w:val="24"/>
          <w:szCs w:val="24"/>
          <w:vertAlign w:val="superscript"/>
          <w:lang w:eastAsia="zh-CN"/>
        </w:rPr>
        <w:t>)</w:t>
      </w:r>
      <w:r w:rsidR="00ED002D">
        <w:rPr>
          <w:rFonts w:ascii="ＭＳ 明朝" w:hAnsi="ＭＳ 明朝" w:cs="ＭＳ 明朝" w:hint="eastAsia"/>
          <w:szCs w:val="20"/>
          <w:lang w:eastAsia="zh-CN"/>
        </w:rPr>
        <w:t>○○病院</w:t>
      </w:r>
    </w:p>
    <w:p w14:paraId="5773E46E" w14:textId="77777777" w:rsidR="00492826" w:rsidRDefault="00492826" w:rsidP="00C65E6F">
      <w:pPr>
        <w:rPr>
          <w:lang w:eastAsia="zh-CN"/>
        </w:rPr>
      </w:pPr>
    </w:p>
    <w:p w14:paraId="140F374A" w14:textId="77777777" w:rsidR="00492826" w:rsidRDefault="00492826">
      <w:pPr>
        <w:rPr>
          <w:rFonts w:ascii="Times New Roman" w:hAnsi="Times New Roman"/>
          <w:szCs w:val="20"/>
        </w:rPr>
      </w:pPr>
      <w:r>
        <w:rPr>
          <w:rFonts w:ascii="ＭＳ ゴシック" w:eastAsia="ＭＳ ゴシック" w:hAnsi="ＭＳ ゴシック" w:cs="ＭＳ 明朝" w:hint="eastAsia"/>
          <w:szCs w:val="20"/>
        </w:rPr>
        <w:t>キーワード：</w:t>
      </w:r>
      <w:r>
        <w:rPr>
          <w:szCs w:val="20"/>
        </w:rPr>
        <w:t xml:space="preserve"> </w:t>
      </w:r>
      <w:r>
        <w:rPr>
          <w:rFonts w:hint="eastAsia"/>
          <w:szCs w:val="20"/>
        </w:rPr>
        <w:t>看護情報学</w:t>
      </w:r>
      <w:r>
        <w:rPr>
          <w:rFonts w:hint="eastAsia"/>
          <w:szCs w:val="20"/>
        </w:rPr>
        <w:t xml:space="preserve">, </w:t>
      </w:r>
      <w:r>
        <w:rPr>
          <w:rFonts w:hint="eastAsia"/>
          <w:szCs w:val="20"/>
        </w:rPr>
        <w:t>文献検索</w:t>
      </w:r>
      <w:r>
        <w:rPr>
          <w:szCs w:val="20"/>
        </w:rPr>
        <w:br/>
      </w:r>
    </w:p>
    <w:p w14:paraId="26C8D7DE" w14:textId="77777777" w:rsidR="00492826" w:rsidRDefault="00492826">
      <w:pPr>
        <w:rPr>
          <w:rFonts w:ascii="ＭＳ ゴシック" w:eastAsia="ＭＳ ゴシック" w:hAnsi="ＭＳ ゴシック"/>
          <w:szCs w:val="20"/>
        </w:rPr>
      </w:pPr>
      <w:r>
        <w:rPr>
          <w:rFonts w:ascii="ＭＳ ゴシック" w:eastAsia="ＭＳ ゴシック" w:hAnsi="ＭＳ ゴシック" w:hint="eastAsia"/>
          <w:szCs w:val="20"/>
        </w:rPr>
        <w:t>要約：</w:t>
      </w:r>
    </w:p>
    <w:p w14:paraId="020E2C28" w14:textId="77777777" w:rsidR="00C6622A" w:rsidRDefault="00C6622A" w:rsidP="00C6622A">
      <w:pPr>
        <w:rPr>
          <w:sz w:val="18"/>
        </w:rPr>
      </w:pPr>
      <w:r>
        <w:rPr>
          <w:rFonts w:hint="eastAsia"/>
          <w:sz w:val="18"/>
        </w:rPr>
        <w:t>看護情報分野で研究論文を活用するために、看護情報に関する論文集の文献検索データベースへの収録状況ならびに、文献取りよせ方法について調査した。その結果、看護情報研究会論文集は</w:t>
      </w:r>
      <w:proofErr w:type="spellStart"/>
      <w:r>
        <w:rPr>
          <w:rFonts w:hint="eastAsia"/>
          <w:sz w:val="18"/>
        </w:rPr>
        <w:t>JMEDPlus</w:t>
      </w:r>
      <w:proofErr w:type="spellEnd"/>
      <w:r>
        <w:rPr>
          <w:rFonts w:hint="eastAsia"/>
          <w:sz w:val="18"/>
        </w:rPr>
        <w:t>にしか登録されておらず、それ以前の看護システム研究会論文集については、医学中央雑誌、</w:t>
      </w:r>
      <w:proofErr w:type="spellStart"/>
      <w:r>
        <w:rPr>
          <w:rFonts w:hint="eastAsia"/>
          <w:sz w:val="18"/>
        </w:rPr>
        <w:t>JMEDPlus</w:t>
      </w:r>
      <w:proofErr w:type="spellEnd"/>
      <w:r>
        <w:rPr>
          <w:rFonts w:hint="eastAsia"/>
          <w:sz w:val="18"/>
        </w:rPr>
        <w:t>ともに登録されていなかった。また、大学図書館での所蔵状況についても各論文集</w:t>
      </w:r>
      <w:r>
        <w:rPr>
          <w:rFonts w:hint="eastAsia"/>
          <w:sz w:val="18"/>
        </w:rPr>
        <w:t>4</w:t>
      </w:r>
      <w:r>
        <w:rPr>
          <w:rFonts w:hint="eastAsia"/>
          <w:sz w:val="18"/>
        </w:rPr>
        <w:t>図書館、</w:t>
      </w:r>
      <w:r>
        <w:rPr>
          <w:rFonts w:hint="eastAsia"/>
          <w:sz w:val="18"/>
        </w:rPr>
        <w:t>7</w:t>
      </w:r>
      <w:r>
        <w:rPr>
          <w:rFonts w:hint="eastAsia"/>
          <w:sz w:val="18"/>
        </w:rPr>
        <w:t>図書館と少なく、オンラインジャーナルである医学薬学予稿集やメディカルオンラインには登録されていなかった。今後、ホームページへ書誌情報の公開、電子的な形態での保存などの課題がある。</w:t>
      </w:r>
    </w:p>
    <w:p w14:paraId="74C09919" w14:textId="77777777" w:rsidR="00492826" w:rsidRDefault="00492826"/>
    <w:p w14:paraId="1BBE587C" w14:textId="77777777" w:rsidR="00C6622A" w:rsidRPr="00C6622A" w:rsidRDefault="00C6622A">
      <w:pPr>
        <w:sectPr w:rsidR="00C6622A" w:rsidRPr="00C6622A">
          <w:headerReference w:type="default" r:id="rId7"/>
          <w:footerReference w:type="even" r:id="rId8"/>
          <w:pgSz w:w="11906" w:h="16838" w:code="9"/>
          <w:pgMar w:top="1531" w:right="1134" w:bottom="1418" w:left="1701" w:header="851" w:footer="992" w:gutter="0"/>
          <w:pgNumType w:fmt="numberInDash" w:start="1"/>
          <w:cols w:space="425"/>
          <w:docGrid w:type="lines" w:linePitch="360"/>
        </w:sectPr>
      </w:pPr>
    </w:p>
    <w:p w14:paraId="705555F3" w14:textId="77777777" w:rsidR="00492826" w:rsidRDefault="00492826">
      <w:pPr>
        <w:pStyle w:val="1"/>
        <w:rPr>
          <w:rFonts w:cs="Times New Roman"/>
        </w:rPr>
      </w:pPr>
      <w:r>
        <w:rPr>
          <w:rFonts w:cs="ＭＳ ゴシック" w:hint="eastAsia"/>
        </w:rPr>
        <w:t>はじめに</w:t>
      </w:r>
    </w:p>
    <w:p w14:paraId="14CF415E" w14:textId="77777777" w:rsidR="00492826" w:rsidRDefault="00492826">
      <w:r>
        <w:rPr>
          <w:rFonts w:cs="ＭＳ 明朝" w:hint="eastAsia"/>
        </w:rPr>
        <w:t>この文章は、</w:t>
      </w:r>
      <w:r w:rsidR="00C6622A">
        <w:rPr>
          <w:rFonts w:cs="ＭＳ 明朝" w:hint="eastAsia"/>
        </w:rPr>
        <w:t>2004</w:t>
      </w:r>
      <w:r w:rsidR="00C6622A">
        <w:rPr>
          <w:rFonts w:cs="ＭＳ 明朝" w:hint="eastAsia"/>
        </w:rPr>
        <w:t>年当時に</w:t>
      </w:r>
      <w:r>
        <w:rPr>
          <w:rFonts w:cs="ＭＳ 明朝" w:hint="eastAsia"/>
        </w:rPr>
        <w:t>論文集の書式のひな形を作成するためだけに書きはじめた</w:t>
      </w:r>
      <w:r w:rsidR="00C6622A">
        <w:rPr>
          <w:rFonts w:cs="ＭＳ 明朝" w:hint="eastAsia"/>
        </w:rPr>
        <w:t>ものである。</w:t>
      </w:r>
    </w:p>
    <w:p w14:paraId="6E0B70D0" w14:textId="77777777" w:rsidR="00492826" w:rsidRDefault="00492826">
      <w:pPr>
        <w:pStyle w:val="1"/>
        <w:rPr>
          <w:rFonts w:cs="Times New Roman"/>
        </w:rPr>
      </w:pPr>
      <w:r>
        <w:rPr>
          <w:rFonts w:cs="ＭＳ ゴシック" w:hint="eastAsia"/>
        </w:rPr>
        <w:t>背景</w:t>
      </w:r>
    </w:p>
    <w:p w14:paraId="47F3C835" w14:textId="77777777" w:rsidR="00492826" w:rsidRDefault="00492826">
      <w:r>
        <w:rPr>
          <w:rFonts w:cs="ＭＳ 明朝" w:hint="eastAsia"/>
        </w:rPr>
        <w:t>看護情報分野の発展のためには、知見を積み重ねていく必要がある。そのためには、まず、これまでの研究が簡単に検索でき、参照できる環境が必要であり、また、そのため研究の公開方法について考える必要がある。</w:t>
      </w:r>
    </w:p>
    <w:p w14:paraId="6E5481C7" w14:textId="77777777" w:rsidR="00492826" w:rsidRDefault="00492826">
      <w:pPr>
        <w:rPr>
          <w:rFonts w:cs="ＭＳ 明朝"/>
        </w:rPr>
      </w:pPr>
      <w:r>
        <w:rPr>
          <w:rFonts w:cs="ＭＳ 明朝" w:hint="eastAsia"/>
        </w:rPr>
        <w:t>また、看護情報学には基礎研究と応用分野があり、特に応用分野として、臨床でのシステム紹介が発展に寄与してきた。そのため、他分野の研究論文とは異なる論文形式も必要であると考える。</w:t>
      </w:r>
    </w:p>
    <w:p w14:paraId="3B03980B" w14:textId="77777777" w:rsidR="00492826" w:rsidRDefault="00492826">
      <w:pPr>
        <w:pStyle w:val="1"/>
        <w:rPr>
          <w:rFonts w:cs="Times New Roman"/>
        </w:rPr>
      </w:pPr>
      <w:r>
        <w:rPr>
          <w:rFonts w:cs="ＭＳ ゴシック" w:hint="eastAsia"/>
        </w:rPr>
        <w:t>方法</w:t>
      </w:r>
    </w:p>
    <w:p w14:paraId="13ECB571" w14:textId="77777777" w:rsidR="00492826" w:rsidRDefault="00492826">
      <w:pPr>
        <w:rPr>
          <w:rFonts w:cs="ＭＳ 明朝"/>
        </w:rPr>
      </w:pPr>
      <w:r>
        <w:rPr>
          <w:rFonts w:cs="ＭＳ 明朝" w:hint="eastAsia"/>
        </w:rPr>
        <w:t>看護情報分野の研究が、どの程度文献データベースで検索できるかを調べるため、以下の４文献について医学中央雑誌</w:t>
      </w:r>
      <w:r>
        <w:t>WEB</w:t>
      </w:r>
      <w:r>
        <w:rPr>
          <w:rFonts w:cs="ＭＳ 明朝" w:hint="eastAsia"/>
        </w:rPr>
        <w:t>版</w:t>
      </w:r>
      <w:r>
        <w:rPr>
          <w:rFonts w:cs="ＭＳ 明朝" w:hint="eastAsia"/>
          <w:vertAlign w:val="superscript"/>
        </w:rPr>
        <w:t>1)</w:t>
      </w:r>
      <w:r>
        <w:rPr>
          <w:rFonts w:cs="ＭＳ 明朝" w:hint="eastAsia"/>
        </w:rPr>
        <w:t>と</w:t>
      </w:r>
      <w:r>
        <w:rPr>
          <w:rFonts w:cs="ＭＳ 明朝" w:hint="eastAsia"/>
        </w:rPr>
        <w:t>JMEDPlus</w:t>
      </w:r>
      <w:r>
        <w:rPr>
          <w:rFonts w:cs="ＭＳ 明朝" w:hint="eastAsia"/>
          <w:vertAlign w:val="superscript"/>
        </w:rPr>
        <w:t>2)</w:t>
      </w:r>
      <w:r w:rsidR="00C6622A">
        <w:rPr>
          <w:rFonts w:cs="ＭＳ 明朝" w:hint="eastAsia"/>
        </w:rPr>
        <w:t>で登録されているかを調べた</w:t>
      </w:r>
      <w:r>
        <w:rPr>
          <w:rFonts w:cs="ＭＳ 明朝" w:hint="eastAsia"/>
        </w:rPr>
        <w:t>。</w:t>
      </w:r>
    </w:p>
    <w:p w14:paraId="7AF9628D" w14:textId="77777777" w:rsidR="00492826" w:rsidRDefault="00492826">
      <w:pPr>
        <w:numPr>
          <w:ilvl w:val="0"/>
          <w:numId w:val="7"/>
        </w:numPr>
        <w:rPr>
          <w:rFonts w:cs="ＭＳ 明朝"/>
          <w:lang w:eastAsia="zh-TW"/>
        </w:rPr>
      </w:pPr>
      <w:r>
        <w:rPr>
          <w:rFonts w:cs="ＭＳ 明朝" w:hint="eastAsia"/>
          <w:lang w:eastAsia="zh-TW"/>
        </w:rPr>
        <w:t>看護情報研究会論文集（</w:t>
      </w:r>
      <w:r>
        <w:rPr>
          <w:rFonts w:cs="ＭＳ 明朝" w:hint="eastAsia"/>
          <w:lang w:eastAsia="zh-TW"/>
        </w:rPr>
        <w:t>Vol.1-</w:t>
      </w:r>
      <w:r>
        <w:rPr>
          <w:rFonts w:cs="ＭＳ 明朝" w:hint="eastAsia"/>
          <w:lang w:eastAsia="zh-TW"/>
        </w:rPr>
        <w:t>～</w:t>
      </w:r>
      <w:r>
        <w:rPr>
          <w:rFonts w:cs="ＭＳ 明朝" w:hint="eastAsia"/>
          <w:lang w:eastAsia="zh-TW"/>
        </w:rPr>
        <w:t>4, 2000</w:t>
      </w:r>
      <w:r>
        <w:rPr>
          <w:rFonts w:cs="ＭＳ 明朝" w:hint="eastAsia"/>
          <w:lang w:eastAsia="zh-TW"/>
        </w:rPr>
        <w:t>～</w:t>
      </w:r>
      <w:r>
        <w:rPr>
          <w:rFonts w:cs="ＭＳ 明朝" w:hint="eastAsia"/>
          <w:lang w:eastAsia="zh-TW"/>
        </w:rPr>
        <w:t>3</w:t>
      </w:r>
      <w:r>
        <w:rPr>
          <w:rFonts w:cs="ＭＳ 明朝" w:hint="eastAsia"/>
          <w:lang w:eastAsia="zh-TW"/>
        </w:rPr>
        <w:t>年）</w:t>
      </w:r>
    </w:p>
    <w:p w14:paraId="4C46A565" w14:textId="77777777" w:rsidR="00492826" w:rsidRDefault="00492826">
      <w:pPr>
        <w:numPr>
          <w:ilvl w:val="0"/>
          <w:numId w:val="7"/>
        </w:numPr>
        <w:rPr>
          <w:rFonts w:cs="ＭＳ 明朝"/>
        </w:rPr>
      </w:pPr>
      <w:r>
        <w:rPr>
          <w:rFonts w:cs="ＭＳ 明朝" w:hint="eastAsia"/>
        </w:rPr>
        <w:t>看護情報システム研究会論文集（</w:t>
      </w:r>
      <w:r>
        <w:rPr>
          <w:rFonts w:cs="ＭＳ 明朝" w:hint="eastAsia"/>
        </w:rPr>
        <w:t>Vol.1</w:t>
      </w:r>
      <w:r>
        <w:rPr>
          <w:rFonts w:cs="ＭＳ 明朝" w:hint="eastAsia"/>
        </w:rPr>
        <w:t>～</w:t>
      </w:r>
      <w:r>
        <w:rPr>
          <w:rFonts w:cs="ＭＳ 明朝" w:hint="eastAsia"/>
        </w:rPr>
        <w:t>15, 1986</w:t>
      </w:r>
      <w:r>
        <w:rPr>
          <w:rFonts w:cs="ＭＳ 明朝" w:hint="eastAsia"/>
        </w:rPr>
        <w:t>～</w:t>
      </w:r>
      <w:r>
        <w:rPr>
          <w:rFonts w:cs="ＭＳ 明朝" w:hint="eastAsia"/>
        </w:rPr>
        <w:t>99</w:t>
      </w:r>
      <w:r>
        <w:rPr>
          <w:rFonts w:cs="ＭＳ 明朝" w:hint="eastAsia"/>
        </w:rPr>
        <w:t>年）</w:t>
      </w:r>
    </w:p>
    <w:p w14:paraId="4D43FC5E" w14:textId="77777777" w:rsidR="00492826" w:rsidRDefault="00492826">
      <w:pPr>
        <w:numPr>
          <w:ilvl w:val="0"/>
          <w:numId w:val="7"/>
        </w:numPr>
        <w:rPr>
          <w:rFonts w:cs="ＭＳ 明朝"/>
          <w:lang w:eastAsia="zh-TW"/>
        </w:rPr>
      </w:pPr>
      <w:r>
        <w:rPr>
          <w:rFonts w:cs="ＭＳ 明朝" w:hint="eastAsia"/>
          <w:lang w:eastAsia="zh-TW"/>
        </w:rPr>
        <w:t>医療情報学連合大会論文集（</w:t>
      </w:r>
      <w:r>
        <w:rPr>
          <w:rFonts w:cs="ＭＳ 明朝" w:hint="eastAsia"/>
          <w:lang w:eastAsia="zh-TW"/>
        </w:rPr>
        <w:t>Vol.2</w:t>
      </w:r>
      <w:r>
        <w:rPr>
          <w:rFonts w:cs="ＭＳ 明朝" w:hint="eastAsia"/>
          <w:lang w:eastAsia="zh-TW"/>
        </w:rPr>
        <w:t>～</w:t>
      </w:r>
      <w:r>
        <w:rPr>
          <w:rFonts w:cs="ＭＳ 明朝" w:hint="eastAsia"/>
          <w:lang w:eastAsia="zh-TW"/>
        </w:rPr>
        <w:t>23,1982</w:t>
      </w:r>
      <w:r>
        <w:rPr>
          <w:rFonts w:cs="ＭＳ 明朝" w:hint="eastAsia"/>
          <w:lang w:eastAsia="zh-TW"/>
        </w:rPr>
        <w:t>～）</w:t>
      </w:r>
    </w:p>
    <w:p w14:paraId="44357279" w14:textId="77777777" w:rsidR="00492826" w:rsidRDefault="00492826">
      <w:pPr>
        <w:numPr>
          <w:ilvl w:val="0"/>
          <w:numId w:val="7"/>
        </w:numPr>
        <w:rPr>
          <w:rFonts w:cs="ＭＳ 明朝"/>
          <w:lang w:eastAsia="zh-CN"/>
        </w:rPr>
      </w:pPr>
      <w:r>
        <w:rPr>
          <w:rFonts w:cs="ＭＳ 明朝" w:hint="eastAsia"/>
          <w:lang w:eastAsia="zh-CN"/>
        </w:rPr>
        <w:t>医療情報学（</w:t>
      </w:r>
      <w:r>
        <w:rPr>
          <w:rFonts w:cs="ＭＳ 明朝" w:hint="eastAsia"/>
          <w:lang w:eastAsia="zh-CN"/>
        </w:rPr>
        <w:t>Vol. 2</w:t>
      </w:r>
      <w:r>
        <w:rPr>
          <w:rFonts w:cs="ＭＳ 明朝" w:hint="eastAsia"/>
          <w:lang w:eastAsia="zh-CN"/>
        </w:rPr>
        <w:t>～</w:t>
      </w:r>
      <w:r>
        <w:rPr>
          <w:rFonts w:cs="ＭＳ 明朝" w:hint="eastAsia"/>
          <w:lang w:eastAsia="zh-CN"/>
        </w:rPr>
        <w:t>22, 1982</w:t>
      </w:r>
      <w:r>
        <w:rPr>
          <w:rFonts w:cs="ＭＳ 明朝" w:hint="eastAsia"/>
          <w:lang w:eastAsia="zh-CN"/>
        </w:rPr>
        <w:t>～）</w:t>
      </w:r>
    </w:p>
    <w:p w14:paraId="51755B01" w14:textId="77777777" w:rsidR="00492826" w:rsidRDefault="00492826">
      <w:r>
        <w:rPr>
          <w:rFonts w:cs="ＭＳ 明朝" w:hint="eastAsia"/>
        </w:rPr>
        <w:t>また、これまで医療情報学会での議論や他学会での活動についてもホームページ等で調べた。</w:t>
      </w:r>
    </w:p>
    <w:p w14:paraId="1E312768" w14:textId="77777777" w:rsidR="00492826" w:rsidRDefault="00492826">
      <w:pPr>
        <w:pStyle w:val="1"/>
        <w:rPr>
          <w:rFonts w:cs="Times New Roman"/>
        </w:rPr>
      </w:pPr>
      <w:r>
        <w:rPr>
          <w:rFonts w:cs="ＭＳ ゴシック" w:hint="eastAsia"/>
        </w:rPr>
        <w:t>結果</w:t>
      </w:r>
    </w:p>
    <w:p w14:paraId="5EC185CA" w14:textId="77777777" w:rsidR="00492826" w:rsidRDefault="00492826">
      <w:pPr>
        <w:pStyle w:val="2"/>
        <w:rPr>
          <w:rFonts w:cs="ＭＳ ゴシック"/>
        </w:rPr>
      </w:pPr>
      <w:r>
        <w:rPr>
          <w:rFonts w:cs="ＭＳ ゴシック" w:hint="eastAsia"/>
        </w:rPr>
        <w:t>文献データベースについて</w:t>
      </w:r>
    </w:p>
    <w:p w14:paraId="41367B63" w14:textId="77777777" w:rsidR="00492826" w:rsidRDefault="00492826">
      <w:r>
        <w:rPr>
          <w:rFonts w:cs="ＭＳ 明朝" w:hint="eastAsia"/>
        </w:rPr>
        <w:t>各データベースの調査は、</w:t>
      </w:r>
      <w:r>
        <w:t>2004</w:t>
      </w:r>
      <w:r>
        <w:rPr>
          <w:rFonts w:cs="ＭＳ 明朝" w:hint="eastAsia"/>
        </w:rPr>
        <w:t>年</w:t>
      </w:r>
      <w:r>
        <w:t>3</w:t>
      </w:r>
      <w:r>
        <w:rPr>
          <w:rFonts w:cs="ＭＳ 明朝" w:hint="eastAsia"/>
        </w:rPr>
        <w:t>月時点で行った。</w:t>
      </w:r>
    </w:p>
    <w:p w14:paraId="6228591C" w14:textId="77777777" w:rsidR="00492826" w:rsidRDefault="00492826">
      <w:pPr>
        <w:pStyle w:val="3"/>
      </w:pPr>
      <w:r>
        <w:rPr>
          <w:rFonts w:hint="eastAsia"/>
        </w:rPr>
        <w:t>医学中央雑誌</w:t>
      </w:r>
      <w:r>
        <w:t>WEB</w:t>
      </w:r>
      <w:r>
        <w:rPr>
          <w:rFonts w:hint="eastAsia"/>
        </w:rPr>
        <w:t>版</w:t>
      </w:r>
    </w:p>
    <w:p w14:paraId="40EF6056" w14:textId="77777777" w:rsidR="00492826" w:rsidRDefault="00492826">
      <w:pPr>
        <w:rPr>
          <w:rFonts w:cs="ＭＳ 明朝"/>
        </w:rPr>
      </w:pPr>
      <w:r>
        <w:rPr>
          <w:rFonts w:cs="ＭＳ 明朝" w:hint="eastAsia"/>
        </w:rPr>
        <w:t>（番号はそれぞれ方法の章と対応している）</w:t>
      </w:r>
    </w:p>
    <w:p w14:paraId="3A4FA2ED" w14:textId="77777777" w:rsidR="00492826" w:rsidRDefault="00492826">
      <w:pPr>
        <w:numPr>
          <w:ilvl w:val="0"/>
          <w:numId w:val="9"/>
        </w:numPr>
        <w:rPr>
          <w:rFonts w:cs="ＭＳ 明朝"/>
        </w:rPr>
      </w:pPr>
      <w:r>
        <w:rPr>
          <w:rFonts w:cs="ＭＳ 明朝" w:hint="eastAsia"/>
        </w:rPr>
        <w:t>未登録</w:t>
      </w:r>
    </w:p>
    <w:p w14:paraId="1C2A3637" w14:textId="77777777" w:rsidR="00492826" w:rsidRDefault="00492826">
      <w:pPr>
        <w:numPr>
          <w:ilvl w:val="0"/>
          <w:numId w:val="9"/>
        </w:numPr>
        <w:rPr>
          <w:rFonts w:cs="ＭＳ 明朝"/>
        </w:rPr>
      </w:pPr>
      <w:r>
        <w:rPr>
          <w:rFonts w:cs="ＭＳ 明朝" w:hint="eastAsia"/>
        </w:rPr>
        <w:t>未登録</w:t>
      </w:r>
    </w:p>
    <w:p w14:paraId="1A6EA6D6" w14:textId="77777777" w:rsidR="00492826" w:rsidRDefault="00492826">
      <w:pPr>
        <w:numPr>
          <w:ilvl w:val="0"/>
          <w:numId w:val="9"/>
        </w:numPr>
        <w:rPr>
          <w:rFonts w:cs="ＭＳ 明朝"/>
        </w:rPr>
      </w:pPr>
      <w:r>
        <w:rPr>
          <w:rFonts w:cs="ＭＳ 明朝" w:hint="eastAsia"/>
        </w:rPr>
        <w:t>第</w:t>
      </w:r>
      <w:r>
        <w:rPr>
          <w:rFonts w:cs="ＭＳ 明朝" w:hint="eastAsia"/>
        </w:rPr>
        <w:t>6</w:t>
      </w:r>
      <w:r>
        <w:rPr>
          <w:rFonts w:cs="ＭＳ 明朝" w:hint="eastAsia"/>
        </w:rPr>
        <w:t>回</w:t>
      </w:r>
      <w:r>
        <w:rPr>
          <w:rFonts w:cs="ＭＳ 明朝" w:hint="eastAsia"/>
        </w:rPr>
        <w:t>1984</w:t>
      </w:r>
      <w:r>
        <w:rPr>
          <w:rFonts w:cs="ＭＳ 明朝" w:hint="eastAsia"/>
        </w:rPr>
        <w:t>～</w:t>
      </w:r>
      <w:r>
        <w:rPr>
          <w:rFonts w:cs="ＭＳ 明朝" w:hint="eastAsia"/>
        </w:rPr>
        <w:t xml:space="preserve"> (1994</w:t>
      </w:r>
      <w:r>
        <w:rPr>
          <w:rFonts w:cs="ＭＳ 明朝" w:hint="eastAsia"/>
        </w:rPr>
        <w:t>は未登録</w:t>
      </w:r>
      <w:r>
        <w:rPr>
          <w:rFonts w:cs="ＭＳ 明朝" w:hint="eastAsia"/>
        </w:rPr>
        <w:t>)</w:t>
      </w:r>
    </w:p>
    <w:p w14:paraId="220324D4" w14:textId="77777777" w:rsidR="00492826" w:rsidRDefault="00492826">
      <w:pPr>
        <w:numPr>
          <w:ilvl w:val="0"/>
          <w:numId w:val="9"/>
        </w:numPr>
        <w:rPr>
          <w:rFonts w:cs="ＭＳ 明朝"/>
        </w:rPr>
      </w:pPr>
      <w:r>
        <w:rPr>
          <w:rFonts w:cs="ＭＳ 明朝" w:hint="eastAsia"/>
        </w:rPr>
        <w:t>4</w:t>
      </w:r>
      <w:r>
        <w:rPr>
          <w:rFonts w:cs="ＭＳ 明朝" w:hint="eastAsia"/>
        </w:rPr>
        <w:t>巻</w:t>
      </w:r>
      <w:r>
        <w:rPr>
          <w:rFonts w:cs="ＭＳ 明朝" w:hint="eastAsia"/>
        </w:rPr>
        <w:t>1984</w:t>
      </w:r>
      <w:r>
        <w:rPr>
          <w:rFonts w:cs="ＭＳ 明朝" w:hint="eastAsia"/>
        </w:rPr>
        <w:t>～</w:t>
      </w:r>
    </w:p>
    <w:p w14:paraId="6DA89E9F" w14:textId="77777777" w:rsidR="00492826" w:rsidRDefault="00492826">
      <w:pPr>
        <w:rPr>
          <w:rFonts w:cs="ＭＳ 明朝"/>
        </w:rPr>
      </w:pPr>
    </w:p>
    <w:p w14:paraId="78DA3025" w14:textId="77777777" w:rsidR="00492826" w:rsidRDefault="00492826">
      <w:pPr>
        <w:pStyle w:val="3"/>
      </w:pPr>
      <w:r>
        <w:t>JMEDPlus</w:t>
      </w:r>
    </w:p>
    <w:p w14:paraId="6575FB58" w14:textId="77777777" w:rsidR="00492826" w:rsidRDefault="00492826">
      <w:pPr>
        <w:numPr>
          <w:ilvl w:val="0"/>
          <w:numId w:val="11"/>
        </w:numPr>
      </w:pPr>
      <w:r>
        <w:rPr>
          <w:rFonts w:hint="eastAsia"/>
        </w:rPr>
        <w:t>未登録</w:t>
      </w:r>
    </w:p>
    <w:p w14:paraId="7A383B34" w14:textId="77777777" w:rsidR="00492826" w:rsidRDefault="00492826">
      <w:pPr>
        <w:numPr>
          <w:ilvl w:val="0"/>
          <w:numId w:val="11"/>
        </w:numPr>
      </w:pPr>
      <w:r>
        <w:rPr>
          <w:rFonts w:hint="eastAsia"/>
        </w:rPr>
        <w:t>第</w:t>
      </w:r>
      <w:r>
        <w:rPr>
          <w:rFonts w:hint="eastAsia"/>
        </w:rPr>
        <w:t>1</w:t>
      </w:r>
      <w:r>
        <w:rPr>
          <w:rFonts w:hint="eastAsia"/>
        </w:rPr>
        <w:t>回</w:t>
      </w:r>
      <w:r>
        <w:rPr>
          <w:rFonts w:hint="eastAsia"/>
        </w:rPr>
        <w:t>2000</w:t>
      </w:r>
      <w:r>
        <w:rPr>
          <w:rFonts w:hint="eastAsia"/>
        </w:rPr>
        <w:t>～</w:t>
      </w:r>
    </w:p>
    <w:p w14:paraId="5A442ABB" w14:textId="77777777" w:rsidR="00492826" w:rsidRDefault="00492826">
      <w:pPr>
        <w:numPr>
          <w:ilvl w:val="0"/>
          <w:numId w:val="11"/>
        </w:numPr>
      </w:pPr>
      <w:r>
        <w:rPr>
          <w:rFonts w:hint="eastAsia"/>
        </w:rPr>
        <w:t>第</w:t>
      </w:r>
      <w:r>
        <w:rPr>
          <w:rFonts w:hint="eastAsia"/>
        </w:rPr>
        <w:t>21</w:t>
      </w:r>
      <w:r>
        <w:rPr>
          <w:rFonts w:hint="eastAsia"/>
        </w:rPr>
        <w:t>回</w:t>
      </w:r>
      <w:r>
        <w:rPr>
          <w:rFonts w:hint="eastAsia"/>
        </w:rPr>
        <w:t>2001</w:t>
      </w:r>
      <w:r>
        <w:rPr>
          <w:rFonts w:hint="eastAsia"/>
        </w:rPr>
        <w:t>～</w:t>
      </w:r>
    </w:p>
    <w:p w14:paraId="0428370E" w14:textId="77777777" w:rsidR="00492826" w:rsidRDefault="00492826">
      <w:pPr>
        <w:numPr>
          <w:ilvl w:val="0"/>
          <w:numId w:val="11"/>
        </w:numPr>
      </w:pPr>
      <w:r>
        <w:rPr>
          <w:rFonts w:hint="eastAsia"/>
        </w:rPr>
        <w:t>3</w:t>
      </w:r>
      <w:r>
        <w:rPr>
          <w:rFonts w:hint="eastAsia"/>
        </w:rPr>
        <w:t>巻</w:t>
      </w:r>
      <w:r>
        <w:rPr>
          <w:rFonts w:hint="eastAsia"/>
        </w:rPr>
        <w:t>1983</w:t>
      </w:r>
      <w:r>
        <w:rPr>
          <w:rFonts w:hint="eastAsia"/>
        </w:rPr>
        <w:t>～</w:t>
      </w:r>
    </w:p>
    <w:p w14:paraId="15D4D5E0" w14:textId="77777777" w:rsidR="00492826" w:rsidRDefault="00492826"/>
    <w:p w14:paraId="211DB849" w14:textId="77777777" w:rsidR="00492826" w:rsidRDefault="00492826">
      <w:r>
        <w:t>JMEDPlus</w:t>
      </w:r>
      <w:r>
        <w:rPr>
          <w:rFonts w:hint="eastAsia"/>
        </w:rPr>
        <w:t>では、ほとんどの文献について</w:t>
      </w:r>
      <w:r>
        <w:rPr>
          <w:rFonts w:cs="ＭＳ 明朝" w:hint="eastAsia"/>
        </w:rPr>
        <w:t>JMEDPlus</w:t>
      </w:r>
      <w:r>
        <w:rPr>
          <w:rFonts w:cs="ＭＳ 明朝" w:hint="eastAsia"/>
        </w:rPr>
        <w:t>側でキーワードや要約がつけられていた。なお、英文タイトル、著者キーワードについては書誌情報として表示されなかった。</w:t>
      </w:r>
    </w:p>
    <w:p w14:paraId="0C338E0E" w14:textId="77777777" w:rsidR="00492826" w:rsidRDefault="00492826">
      <w:r>
        <w:rPr>
          <w:rFonts w:cs="ＭＳ 明朝" w:hint="eastAsia"/>
        </w:rPr>
        <w:t>また、国立国会図書館</w:t>
      </w:r>
      <w:r>
        <w:rPr>
          <w:rFonts w:cs="ＭＳ 明朝" w:hint="eastAsia"/>
          <w:vertAlign w:val="superscript"/>
        </w:rPr>
        <w:t>3)</w:t>
      </w:r>
      <w:r>
        <w:rPr>
          <w:rFonts w:cs="ＭＳ 明朝" w:hint="eastAsia"/>
        </w:rPr>
        <w:t>のデータベースでは、看護情報システム研究会講演集の</w:t>
      </w:r>
      <w:r>
        <w:rPr>
          <w:rFonts w:cs="ＭＳ 明朝" w:hint="eastAsia"/>
        </w:rPr>
        <w:t>8</w:t>
      </w:r>
      <w:r>
        <w:rPr>
          <w:rFonts w:cs="ＭＳ 明朝" w:hint="eastAsia"/>
        </w:rPr>
        <w:t>巻以降、看護情報研究会論文集は</w:t>
      </w:r>
      <w:r>
        <w:rPr>
          <w:rFonts w:cs="ＭＳ 明朝" w:hint="eastAsia"/>
        </w:rPr>
        <w:t>3</w:t>
      </w:r>
      <w:r>
        <w:rPr>
          <w:rFonts w:cs="ＭＳ 明朝" w:hint="eastAsia"/>
        </w:rPr>
        <w:t>巻までが所蔵されていることになっていた。</w:t>
      </w:r>
    </w:p>
    <w:p w14:paraId="30DD7824" w14:textId="77777777" w:rsidR="00492826" w:rsidRDefault="00492826">
      <w:pPr>
        <w:pStyle w:val="2"/>
        <w:rPr>
          <w:rFonts w:cs="Times New Roman"/>
        </w:rPr>
      </w:pPr>
      <w:r>
        <w:rPr>
          <w:rFonts w:cs="ＭＳ ゴシック" w:hint="eastAsia"/>
        </w:rPr>
        <w:t>文献リストについて</w:t>
      </w:r>
    </w:p>
    <w:p w14:paraId="3B56DABD" w14:textId="77777777" w:rsidR="00492826" w:rsidRDefault="00492826">
      <w:r>
        <w:rPr>
          <w:rFonts w:cs="ＭＳ 明朝" w:hint="eastAsia"/>
        </w:rPr>
        <w:t>日本医療情報学会</w:t>
      </w:r>
      <w:r>
        <w:rPr>
          <w:rFonts w:cs="ＭＳ 明朝" w:hint="eastAsia"/>
          <w:vertAlign w:val="superscript"/>
        </w:rPr>
        <w:t>4)</w:t>
      </w:r>
      <w:r>
        <w:rPr>
          <w:rFonts w:cs="ＭＳ 明朝" w:hint="eastAsia"/>
        </w:rPr>
        <w:t>や日本看護科学学会</w:t>
      </w:r>
      <w:r>
        <w:rPr>
          <w:rFonts w:cs="ＭＳ 明朝" w:hint="eastAsia"/>
          <w:vertAlign w:val="superscript"/>
        </w:rPr>
        <w:t>5)</w:t>
      </w:r>
      <w:r>
        <w:rPr>
          <w:rFonts w:cs="ＭＳ 明朝" w:hint="eastAsia"/>
        </w:rPr>
        <w:t>では、自学会誌について抄録を含む書誌情報が学会ホームページで一般公開されている。</w:t>
      </w:r>
    </w:p>
    <w:p w14:paraId="0E126073" w14:textId="77777777" w:rsidR="00492826" w:rsidRDefault="00492826">
      <w:r>
        <w:rPr>
          <w:rFonts w:cs="ＭＳ 明朝" w:hint="eastAsia"/>
        </w:rPr>
        <w:t>また、日本災害看護学会</w:t>
      </w:r>
      <w:r>
        <w:rPr>
          <w:rFonts w:cs="ＭＳ 明朝" w:hint="eastAsia"/>
          <w:vertAlign w:val="superscript"/>
        </w:rPr>
        <w:t>6)</w:t>
      </w:r>
      <w:r>
        <w:rPr>
          <w:rFonts w:cs="ＭＳ 明朝" w:hint="eastAsia"/>
        </w:rPr>
        <w:t>では、自学会誌に限らず、関連文献約</w:t>
      </w:r>
      <w:r>
        <w:t>160</w:t>
      </w:r>
      <w:r>
        <w:rPr>
          <w:rFonts w:cs="ＭＳ 明朝" w:hint="eastAsia"/>
        </w:rPr>
        <w:t>件が、分野ごとに整理され公開されており、検索システムもある。</w:t>
      </w:r>
    </w:p>
    <w:p w14:paraId="720AE2CE" w14:textId="77777777" w:rsidR="00492826" w:rsidRDefault="00492826">
      <w:r>
        <w:rPr>
          <w:rFonts w:cs="ＭＳ 明朝" w:hint="eastAsia"/>
        </w:rPr>
        <w:t>看護情報研究会</w:t>
      </w:r>
      <w:r>
        <w:rPr>
          <w:rFonts w:cs="ＭＳ 明朝" w:hint="eastAsia"/>
        </w:rPr>
        <w:t>7)</w:t>
      </w:r>
      <w:r>
        <w:rPr>
          <w:rFonts w:cs="ＭＳ 明朝" w:hint="eastAsia"/>
        </w:rPr>
        <w:t>については、これまでの論文集のタイトルと筆頭著者のみホームページで掲載している。</w:t>
      </w:r>
    </w:p>
    <w:p w14:paraId="26AC0088" w14:textId="77777777" w:rsidR="00492826" w:rsidRDefault="00492826">
      <w:pPr>
        <w:pStyle w:val="2"/>
        <w:rPr>
          <w:rFonts w:cs="Times New Roman"/>
        </w:rPr>
      </w:pPr>
      <w:r>
        <w:rPr>
          <w:rFonts w:cs="ＭＳ ゴシック" w:hint="eastAsia"/>
        </w:rPr>
        <w:t>論文の取り寄せについて</w:t>
      </w:r>
    </w:p>
    <w:p w14:paraId="2F9D3973" w14:textId="77777777" w:rsidR="00492826" w:rsidRDefault="00492826">
      <w:pPr>
        <w:rPr>
          <w:rFonts w:cs="ＭＳ 明朝"/>
        </w:rPr>
      </w:pPr>
      <w:r>
        <w:rPr>
          <w:rFonts w:cs="ＭＳ 明朝" w:hint="eastAsia"/>
        </w:rPr>
        <w:t>本研究会論文集について、大学図書館の所蔵状況について</w:t>
      </w:r>
      <w:r>
        <w:t>NACSIS Webcat</w:t>
      </w:r>
      <w:r>
        <w:rPr>
          <w:rFonts w:hint="eastAsia"/>
          <w:vertAlign w:val="superscript"/>
        </w:rPr>
        <w:t>8)</w:t>
      </w:r>
      <w:r>
        <w:rPr>
          <w:rFonts w:cs="ＭＳ 明朝" w:hint="eastAsia"/>
        </w:rPr>
        <w:t>で検索した結果、「看護情報研究会論文集」については４大学、「日本医療情報学会看護情報システム研究会講演集」については</w:t>
      </w:r>
      <w:r>
        <w:t>7</w:t>
      </w:r>
      <w:r w:rsidR="00C65E6F">
        <w:rPr>
          <w:rFonts w:cs="ＭＳ 明朝" w:hint="eastAsia"/>
        </w:rPr>
        <w:t>大学が所蔵していた</w:t>
      </w:r>
    </w:p>
    <w:p w14:paraId="3DB1B4AA" w14:textId="77777777" w:rsidR="00C6622A" w:rsidRDefault="00C6622A" w:rsidP="00C6622A">
      <w:pPr>
        <w:pStyle w:val="1"/>
        <w:rPr>
          <w:rFonts w:cs="Times New Roman"/>
        </w:rPr>
      </w:pPr>
      <w:r>
        <w:rPr>
          <w:rFonts w:cs="ＭＳ ゴシック" w:hint="eastAsia"/>
        </w:rPr>
        <w:lastRenderedPageBreak/>
        <w:t>考察</w:t>
      </w:r>
    </w:p>
    <w:p w14:paraId="656CA6F6" w14:textId="77777777" w:rsidR="00C6622A" w:rsidRDefault="00C6622A" w:rsidP="00C6622A">
      <w:r>
        <w:rPr>
          <w:rFonts w:cs="ＭＳ 明朝" w:hint="eastAsia"/>
        </w:rPr>
        <w:t>看護情報研究会の論文集は、利用率が高い医学中央雑誌データベースに登録されておらず、必ずしも検索環境がよいとはいえない。また、</w:t>
      </w:r>
      <w:proofErr w:type="spellStart"/>
      <w:r>
        <w:t>JMEDPlus</w:t>
      </w:r>
      <w:proofErr w:type="spellEnd"/>
      <w:r>
        <w:rPr>
          <w:rFonts w:cs="ＭＳ 明朝" w:hint="eastAsia"/>
        </w:rPr>
        <w:t>は、著者が要約作成しなくても要約を作成してくれるが、より適切に検索してもらうには、著者自身の要約を論文集に掲載する必要があると思う。</w:t>
      </w:r>
    </w:p>
    <w:p w14:paraId="144E16F8" w14:textId="77777777" w:rsidR="00C6622A" w:rsidRDefault="00C6622A" w:rsidP="00C6622A">
      <w:r>
        <w:rPr>
          <w:rFonts w:cs="ＭＳ 明朝" w:hint="eastAsia"/>
        </w:rPr>
        <w:t>また、英文については、今のところ検索できる環境がどこにもない。日本人以外が参考にすることはあまりないかもしれないが、今回の論文集では、これまでの論文集の形を継承しつけていただくことにした。</w:t>
      </w:r>
    </w:p>
    <w:p w14:paraId="12D3D547" w14:textId="77777777" w:rsidR="00C6622A" w:rsidRDefault="00C6622A" w:rsidP="00C6622A">
      <w:r>
        <w:rPr>
          <w:rFonts w:cs="ＭＳ 明朝" w:hint="eastAsia"/>
        </w:rPr>
        <w:t>また、著者キーワードについては、昨今の全文検索データベースの普及で意義が薄れており、意味あるものにするには看護情報分野のキーワード集（シソーラス）の中から付与するようにすべきである。</w:t>
      </w:r>
    </w:p>
    <w:p w14:paraId="63A9CC93" w14:textId="77777777" w:rsidR="00C6622A" w:rsidRDefault="00C6622A" w:rsidP="00C6622A">
      <w:r>
        <w:rPr>
          <w:rFonts w:cs="ＭＳ 明朝" w:hint="eastAsia"/>
        </w:rPr>
        <w:t>また、印刷物についてはバックナンバーとして配布するには限りがあるので、</w:t>
      </w:r>
      <w:r>
        <w:t>PDF</w:t>
      </w:r>
      <w:r>
        <w:rPr>
          <w:rFonts w:cs="ＭＳ 明朝" w:hint="eastAsia"/>
        </w:rPr>
        <w:t>形式などの電子媒体として残す必要があり、著者から直接電子的に提出していただく必要もあると考える。</w:t>
      </w:r>
    </w:p>
    <w:p w14:paraId="0419FDB2" w14:textId="77777777" w:rsidR="00C6622A" w:rsidRDefault="00C6622A" w:rsidP="00C6622A">
      <w:r>
        <w:rPr>
          <w:rFonts w:cs="ＭＳ 明朝" w:hint="eastAsia"/>
        </w:rPr>
        <w:t>最後に、ここまで読んで頂いた方に感謝する。</w:t>
      </w:r>
    </w:p>
    <w:p w14:paraId="7426446B" w14:textId="77777777" w:rsidR="00C6622A" w:rsidRDefault="00C6622A" w:rsidP="00C6622A"/>
    <w:p w14:paraId="7B1BA3E5" w14:textId="77777777" w:rsidR="00C6622A" w:rsidRDefault="00C6622A" w:rsidP="00C6622A">
      <w:pPr>
        <w:rPr>
          <w:rFonts w:ascii="ＭＳ ゴシック" w:eastAsia="ＭＳ ゴシック" w:hAnsi="ＭＳ ゴシック"/>
          <w:szCs w:val="20"/>
        </w:rPr>
      </w:pPr>
      <w:r>
        <w:rPr>
          <w:rFonts w:ascii="ＭＳ ゴシック" w:eastAsia="ＭＳ ゴシック" w:hAnsi="ＭＳ ゴシック" w:cs="ＭＳ ゴシック" w:hint="eastAsia"/>
          <w:szCs w:val="20"/>
        </w:rPr>
        <w:t>参考文献</w:t>
      </w:r>
    </w:p>
    <w:p w14:paraId="6E6B7F1A" w14:textId="77777777" w:rsidR="00C6622A" w:rsidRDefault="00C6622A" w:rsidP="00C6622A">
      <w:pPr>
        <w:pStyle w:val="a"/>
      </w:pPr>
      <w:r>
        <w:rPr>
          <w:rFonts w:hint="eastAsia"/>
        </w:rPr>
        <w:t>科学技術振興機構ホームページ</w:t>
      </w:r>
      <w:r>
        <w:rPr>
          <w:rFonts w:hint="eastAsia"/>
        </w:rPr>
        <w:t xml:space="preserve">. </w:t>
      </w:r>
      <w:r>
        <w:br/>
      </w:r>
      <w:r>
        <w:rPr>
          <w:rFonts w:hint="eastAsia"/>
        </w:rPr>
        <w:t xml:space="preserve"> (</w:t>
      </w:r>
      <w:r>
        <w:t>http://pr.jst.go.jp/</w:t>
      </w:r>
      <w:r>
        <w:rPr>
          <w:rFonts w:hint="eastAsia"/>
        </w:rPr>
        <w:t>)</w:t>
      </w:r>
    </w:p>
    <w:p w14:paraId="2CF7EC7A" w14:textId="77777777" w:rsidR="00C6622A" w:rsidRDefault="00C6622A" w:rsidP="00C6622A">
      <w:pPr>
        <w:pStyle w:val="a"/>
        <w:rPr>
          <w:lang w:eastAsia="zh-CN"/>
        </w:rPr>
      </w:pPr>
      <w:r>
        <w:rPr>
          <w:rFonts w:hint="eastAsia"/>
        </w:rPr>
        <w:t>医学中央雑誌刊行会ホームページ</w:t>
      </w:r>
      <w:r>
        <w:rPr>
          <w:rFonts w:hint="eastAsia"/>
        </w:rPr>
        <w:t>.</w:t>
      </w:r>
      <w:r>
        <w:br/>
      </w:r>
      <w:r>
        <w:rPr>
          <w:rFonts w:hint="eastAsia"/>
        </w:rPr>
        <w:t xml:space="preserve"> (</w:t>
      </w:r>
      <w:r>
        <w:rPr>
          <w:rFonts w:hint="eastAsia"/>
          <w:lang w:eastAsia="zh-CN"/>
        </w:rPr>
        <w:t>http://www.jamas.or.jp/</w:t>
      </w:r>
      <w:r>
        <w:rPr>
          <w:rFonts w:hint="eastAsia"/>
        </w:rPr>
        <w:t>)</w:t>
      </w:r>
    </w:p>
    <w:p w14:paraId="3E37CAAE" w14:textId="77777777" w:rsidR="00C6622A" w:rsidRDefault="00C6622A" w:rsidP="00C6622A">
      <w:pPr>
        <w:pStyle w:val="a"/>
      </w:pPr>
      <w:r>
        <w:rPr>
          <w:rFonts w:hint="eastAsia"/>
        </w:rPr>
        <w:t>国立国会図書館</w:t>
      </w:r>
      <w:r>
        <w:rPr>
          <w:rFonts w:hint="eastAsia"/>
        </w:rPr>
        <w:t>.</w:t>
      </w:r>
      <w:r>
        <w:rPr>
          <w:rFonts w:hint="eastAsia"/>
        </w:rPr>
        <w:t>国立国会図書館</w:t>
      </w:r>
      <w:r>
        <w:rPr>
          <w:rFonts w:hint="eastAsia"/>
        </w:rPr>
        <w:t xml:space="preserve"> </w:t>
      </w:r>
      <w:r>
        <w:rPr>
          <w:rFonts w:hint="eastAsia"/>
        </w:rPr>
        <w:t>蔵書検索・申込システム</w:t>
      </w:r>
      <w:r>
        <w:rPr>
          <w:rFonts w:hint="eastAsia"/>
        </w:rPr>
        <w:t>NDL-OPAC. (</w:t>
      </w:r>
      <w:r>
        <w:t>http://opac.ndl.go.jp/</w:t>
      </w:r>
      <w:r>
        <w:rPr>
          <w:rFonts w:hint="eastAsia"/>
        </w:rPr>
        <w:t>)</w:t>
      </w:r>
    </w:p>
    <w:p w14:paraId="7D673E30" w14:textId="77777777" w:rsidR="00C6622A" w:rsidRDefault="00C6622A" w:rsidP="00C6622A">
      <w:pPr>
        <w:pStyle w:val="a"/>
        <w:rPr>
          <w:lang w:eastAsia="zh-CN"/>
        </w:rPr>
      </w:pPr>
      <w:r>
        <w:rPr>
          <w:rFonts w:hint="eastAsia"/>
        </w:rPr>
        <w:t>日本医療情報学会ホームページ</w:t>
      </w:r>
      <w:r>
        <w:rPr>
          <w:rFonts w:hint="eastAsia"/>
        </w:rPr>
        <w:t>.</w:t>
      </w:r>
      <w:r>
        <w:br/>
      </w:r>
      <w:r>
        <w:rPr>
          <w:rFonts w:hint="eastAsia"/>
        </w:rPr>
        <w:t>(</w:t>
      </w:r>
      <w:r>
        <w:rPr>
          <w:lang w:eastAsia="zh-CN"/>
        </w:rPr>
        <w:t>http://plaza.umin.ac.jp/~jami/</w:t>
      </w:r>
      <w:r>
        <w:rPr>
          <w:rFonts w:hint="eastAsia"/>
        </w:rPr>
        <w:t>)</w:t>
      </w:r>
    </w:p>
    <w:p w14:paraId="7CC9B47D" w14:textId="77777777" w:rsidR="00C6622A" w:rsidRDefault="00C6622A" w:rsidP="00C6622A">
      <w:pPr>
        <w:pStyle w:val="a"/>
        <w:rPr>
          <w:lang w:eastAsia="zh-CN"/>
        </w:rPr>
      </w:pPr>
      <w:r>
        <w:rPr>
          <w:rFonts w:hint="eastAsia"/>
        </w:rPr>
        <w:t>日本看護科学学会ホームページ</w:t>
      </w:r>
      <w:r>
        <w:rPr>
          <w:rFonts w:hint="eastAsia"/>
        </w:rPr>
        <w:t>.</w:t>
      </w:r>
      <w:r>
        <w:t xml:space="preserve"> </w:t>
      </w:r>
      <w:r>
        <w:rPr>
          <w:rFonts w:hint="eastAsia"/>
        </w:rPr>
        <w:br/>
      </w:r>
      <w:r>
        <w:rPr>
          <w:rFonts w:hint="eastAsia"/>
          <w:lang w:eastAsia="zh-CN"/>
        </w:rPr>
        <w:t>(</w:t>
      </w:r>
      <w:r>
        <w:rPr>
          <w:lang w:eastAsia="zh-CN"/>
        </w:rPr>
        <w:t>http://plaza.umin.ac.jp/~jans/</w:t>
      </w:r>
      <w:r>
        <w:rPr>
          <w:rFonts w:hint="eastAsia"/>
          <w:lang w:eastAsia="zh-CN"/>
        </w:rPr>
        <w:t>)</w:t>
      </w:r>
    </w:p>
    <w:p w14:paraId="611E25C1" w14:textId="77777777" w:rsidR="00C6622A" w:rsidRDefault="00C6622A" w:rsidP="00C6622A">
      <w:pPr>
        <w:pStyle w:val="a"/>
      </w:pPr>
      <w:r>
        <w:rPr>
          <w:rFonts w:hint="eastAsia"/>
        </w:rPr>
        <w:t>日本災害看護学会</w:t>
      </w:r>
      <w:r>
        <w:rPr>
          <w:rFonts w:hint="eastAsia"/>
        </w:rPr>
        <w:t>.</w:t>
      </w:r>
      <w:r>
        <w:rPr>
          <w:rFonts w:hint="eastAsia"/>
        </w:rPr>
        <w:t>災害看護文献リスト</w:t>
      </w:r>
      <w:r>
        <w:rPr>
          <w:rFonts w:hint="eastAsia"/>
        </w:rPr>
        <w:t>.</w:t>
      </w:r>
      <w:r>
        <w:br/>
      </w:r>
      <w:r>
        <w:rPr>
          <w:rFonts w:hint="eastAsia"/>
        </w:rPr>
        <w:t>(</w:t>
      </w:r>
      <w:r>
        <w:t>http://www.jsdn.gr.jp/bunken/bunken01.html</w:t>
      </w:r>
      <w:r>
        <w:rPr>
          <w:rFonts w:hint="eastAsia"/>
        </w:rPr>
        <w:t>), (accessed 2004-3-31)</w:t>
      </w:r>
    </w:p>
    <w:p w14:paraId="5C9B512D" w14:textId="77777777" w:rsidR="00C6622A" w:rsidRDefault="00C6622A" w:rsidP="00C6622A">
      <w:pPr>
        <w:pStyle w:val="a"/>
      </w:pPr>
      <w:r>
        <w:rPr>
          <w:rFonts w:hint="eastAsia"/>
        </w:rPr>
        <w:t>医療情報学会看護部会ホームページ</w:t>
      </w:r>
      <w:r>
        <w:rPr>
          <w:rFonts w:hint="eastAsia"/>
        </w:rPr>
        <w:t>.</w:t>
      </w:r>
      <w:r>
        <w:br/>
      </w:r>
      <w:r>
        <w:rPr>
          <w:rFonts w:hint="eastAsia"/>
        </w:rPr>
        <w:t xml:space="preserve"> http://square.umin.ac.jp/jami-ns</w:t>
      </w:r>
    </w:p>
    <w:p w14:paraId="4D86130C" w14:textId="77777777" w:rsidR="00C6622A" w:rsidRDefault="00C6622A" w:rsidP="00C6622A">
      <w:pPr>
        <w:pStyle w:val="a"/>
      </w:pPr>
      <w:r>
        <w:rPr>
          <w:rFonts w:hint="eastAsia"/>
        </w:rPr>
        <w:t xml:space="preserve">NACSIS </w:t>
      </w:r>
      <w:proofErr w:type="spellStart"/>
      <w:r>
        <w:rPr>
          <w:rFonts w:hint="eastAsia"/>
        </w:rPr>
        <w:t>Webcat</w:t>
      </w:r>
      <w:proofErr w:type="spellEnd"/>
      <w:r>
        <w:rPr>
          <w:rFonts w:hint="eastAsia"/>
        </w:rPr>
        <w:t>. (</w:t>
      </w:r>
      <w:r>
        <w:t>http://webcat.nii.ac.jp/</w:t>
      </w:r>
      <w:r>
        <w:rPr>
          <w:rFonts w:hint="eastAsia"/>
        </w:rPr>
        <w:t xml:space="preserve">) </w:t>
      </w:r>
    </w:p>
    <w:p w14:paraId="2B959C30" w14:textId="77777777" w:rsidR="00C6622A" w:rsidRDefault="00C6622A" w:rsidP="00C6622A">
      <w:pPr>
        <w:pStyle w:val="a"/>
      </w:pPr>
      <w:r>
        <w:rPr>
          <w:rFonts w:hint="eastAsia"/>
        </w:rPr>
        <w:t>医療情報学会誌編集員会</w:t>
      </w:r>
      <w:r>
        <w:rPr>
          <w:rFonts w:hint="eastAsia"/>
        </w:rPr>
        <w:t xml:space="preserve">. </w:t>
      </w:r>
      <w:r>
        <w:rPr>
          <w:rFonts w:hint="eastAsia"/>
        </w:rPr>
        <w:t>医療情報システム開発を取り扱った原著論文の作成のガイドライン－</w:t>
      </w:r>
      <w:proofErr w:type="spellStart"/>
      <w:r>
        <w:t>Shorliffe</w:t>
      </w:r>
      <w:proofErr w:type="spellEnd"/>
      <w:r>
        <w:rPr>
          <w:rFonts w:hint="eastAsia"/>
        </w:rPr>
        <w:t>の論文作成指針について</w:t>
      </w:r>
      <w:r>
        <w:rPr>
          <w:rFonts w:hint="eastAsia"/>
        </w:rPr>
        <w:t xml:space="preserve">. </w:t>
      </w:r>
      <w:r>
        <w:rPr>
          <w:rFonts w:hint="eastAsia"/>
        </w:rPr>
        <w:t>医療情報学</w:t>
      </w:r>
      <w:r>
        <w:rPr>
          <w:rFonts w:hint="eastAsia"/>
        </w:rPr>
        <w:t xml:space="preserve"> 2001;20(4):555-6.</w:t>
      </w:r>
    </w:p>
    <w:p w14:paraId="25959556" w14:textId="77777777" w:rsidR="00C6622A" w:rsidRPr="00C6622A" w:rsidRDefault="00C6622A" w:rsidP="00C6622A"/>
    <w:sectPr w:rsidR="00C6622A" w:rsidRPr="00C6622A">
      <w:type w:val="continuous"/>
      <w:pgSz w:w="11906" w:h="16838" w:code="9"/>
      <w:pgMar w:top="1531" w:right="1134" w:bottom="1418" w:left="1701" w:header="851" w:footer="992" w:gutter="0"/>
      <w:pgNumType w:fmt="numberInDash"/>
      <w:cols w:num="2"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9B8CA" w14:textId="77777777" w:rsidR="001C139F" w:rsidRDefault="001C139F">
      <w:r>
        <w:separator/>
      </w:r>
    </w:p>
  </w:endnote>
  <w:endnote w:type="continuationSeparator" w:id="0">
    <w:p w14:paraId="14D1E8B6" w14:textId="77777777" w:rsidR="001C139F" w:rsidRDefault="001C1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C5118" w14:textId="77777777" w:rsidR="00492826" w:rsidRDefault="0049282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A1FD42A" w14:textId="77777777" w:rsidR="00492826" w:rsidRDefault="004928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969FD" w14:textId="77777777" w:rsidR="001C139F" w:rsidRDefault="001C139F">
      <w:r>
        <w:rPr>
          <w:rFonts w:hint="eastAsia"/>
        </w:rPr>
        <w:separator/>
      </w:r>
    </w:p>
  </w:footnote>
  <w:footnote w:type="continuationSeparator" w:id="0">
    <w:p w14:paraId="550C144D" w14:textId="77777777" w:rsidR="001C139F" w:rsidRDefault="001C1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06DB" w14:textId="41CA0542" w:rsidR="00492826" w:rsidRPr="00484551" w:rsidRDefault="00484551" w:rsidP="00484551">
    <w:pPr>
      <w:pStyle w:val="a4"/>
      <w:jc w:val="center"/>
      <w:rPr>
        <w:sz w:val="18"/>
        <w:lang w:eastAsia="zh-TW"/>
      </w:rPr>
    </w:pPr>
    <w:r w:rsidRPr="00484551">
      <w:rPr>
        <w:rFonts w:hint="eastAsia"/>
        <w:sz w:val="18"/>
        <w:lang w:eastAsia="zh-TW"/>
      </w:rPr>
      <w:t>第</w:t>
    </w:r>
    <w:r w:rsidR="00DA579C">
      <w:rPr>
        <w:sz w:val="18"/>
        <w:lang w:eastAsia="zh-CN"/>
      </w:rPr>
      <w:t>2</w:t>
    </w:r>
    <w:r w:rsidR="00E21BBC">
      <w:rPr>
        <w:rFonts w:hint="eastAsia"/>
        <w:sz w:val="18"/>
        <w:lang w:eastAsia="zh-CN"/>
      </w:rPr>
      <w:t>7</w:t>
    </w:r>
    <w:r w:rsidRPr="00484551">
      <w:rPr>
        <w:rFonts w:hint="eastAsia"/>
        <w:sz w:val="18"/>
        <w:lang w:eastAsia="zh-TW"/>
      </w:rPr>
      <w:t>回日本医療情報学会看護学術大会論文集</w:t>
    </w:r>
    <w:r w:rsidRPr="00484551">
      <w:rPr>
        <w:rFonts w:hint="eastAsia"/>
        <w:sz w:val="18"/>
        <w:lang w:eastAsia="zh-TW"/>
      </w:rPr>
      <w:t>(20</w:t>
    </w:r>
    <w:r w:rsidR="00DA579C">
      <w:rPr>
        <w:sz w:val="18"/>
        <w:lang w:eastAsia="zh-TW"/>
      </w:rPr>
      <w:t>2</w:t>
    </w:r>
    <w:r w:rsidR="00E21BBC">
      <w:rPr>
        <w:rFonts w:hint="eastAsia"/>
        <w:sz w:val="18"/>
        <w:lang w:eastAsia="zh-CN"/>
      </w:rPr>
      <w:t>6</w:t>
    </w:r>
    <w:r w:rsidR="006178CA">
      <w:rPr>
        <w:rFonts w:hint="eastAsia"/>
        <w:sz w:val="18"/>
        <w:lang w:eastAsia="zh-TW"/>
      </w:rPr>
      <w:t>.</w:t>
    </w:r>
    <w:r w:rsidR="00E21BBC">
      <w:rPr>
        <w:rFonts w:hint="eastAsia"/>
        <w:sz w:val="18"/>
        <w:lang w:eastAsia="zh-CN"/>
      </w:rPr>
      <w:t>7</w:t>
    </w:r>
    <w:r w:rsidRPr="00484551">
      <w:rPr>
        <w:rFonts w:hint="eastAsia"/>
        <w:sz w:val="18"/>
        <w:lang w:eastAsia="zh-TW"/>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17D8"/>
    <w:multiLevelType w:val="multilevel"/>
    <w:tmpl w:val="EBA26772"/>
    <w:lvl w:ilvl="0">
      <w:start w:val="1"/>
      <w:numFmt w:val="decimal"/>
      <w:pStyle w:val="1"/>
      <w:lvlText w:val="%1."/>
      <w:lvlJc w:val="left"/>
      <w:pPr>
        <w:tabs>
          <w:tab w:val="num" w:pos="425"/>
        </w:tabs>
        <w:ind w:left="425" w:hanging="425"/>
      </w:pPr>
    </w:lvl>
    <w:lvl w:ilvl="1">
      <w:start w:val="1"/>
      <w:numFmt w:val="decimal"/>
      <w:pStyle w:val="2"/>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 w15:restartNumberingAfterBreak="0">
    <w:nsid w:val="27B173FC"/>
    <w:multiLevelType w:val="multilevel"/>
    <w:tmpl w:val="6EECB1FE"/>
    <w:lvl w:ilvl="0">
      <w:start w:val="1"/>
      <w:numFmt w:val="decimal"/>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2A29170C"/>
    <w:multiLevelType w:val="multilevel"/>
    <w:tmpl w:val="14F8B612"/>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320E7361"/>
    <w:multiLevelType w:val="hybridMultilevel"/>
    <w:tmpl w:val="2B026E9E"/>
    <w:lvl w:ilvl="0" w:tplc="2A30DB46">
      <w:start w:val="1"/>
      <w:numFmt w:val="decimal"/>
      <w:lvlText w:val="%1) "/>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11C6881"/>
    <w:multiLevelType w:val="hybridMultilevel"/>
    <w:tmpl w:val="7AFA2516"/>
    <w:lvl w:ilvl="0" w:tplc="2DDEE4C2">
      <w:start w:val="1"/>
      <w:numFmt w:val="decimal"/>
      <w:pStyle w:val="a"/>
      <w:lvlText w:val="%1) "/>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5B70A1E"/>
    <w:multiLevelType w:val="hybridMultilevel"/>
    <w:tmpl w:val="B20C250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DF958C4"/>
    <w:multiLevelType w:val="multilevel"/>
    <w:tmpl w:val="8D8A5EF8"/>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5E006399"/>
    <w:multiLevelType w:val="hybridMultilevel"/>
    <w:tmpl w:val="6EECB1FE"/>
    <w:lvl w:ilvl="0" w:tplc="1170428E">
      <w:start w:val="1"/>
      <w:numFmt w:val="decimal"/>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5EA82D83"/>
    <w:multiLevelType w:val="hybridMultilevel"/>
    <w:tmpl w:val="57DCF124"/>
    <w:lvl w:ilvl="0" w:tplc="2A30DB46">
      <w:start w:val="1"/>
      <w:numFmt w:val="decimal"/>
      <w:lvlText w:val="%1) "/>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3784152"/>
    <w:multiLevelType w:val="multilevel"/>
    <w:tmpl w:val="DCCCF95C"/>
    <w:lvl w:ilvl="0">
      <w:start w:val="1"/>
      <w:numFmt w:val="decimal"/>
      <w:lvlText w:val="%1) "/>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6B87572B"/>
    <w:multiLevelType w:val="hybridMultilevel"/>
    <w:tmpl w:val="8D8A5EF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EE92CF2"/>
    <w:multiLevelType w:val="hybridMultilevel"/>
    <w:tmpl w:val="015EE7EE"/>
    <w:lvl w:ilvl="0" w:tplc="2A30DB46">
      <w:start w:val="1"/>
      <w:numFmt w:val="decimal"/>
      <w:lvlText w:val="%1) "/>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AC8201E"/>
    <w:multiLevelType w:val="multilevel"/>
    <w:tmpl w:val="B20C250E"/>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7F6C34CE"/>
    <w:multiLevelType w:val="hybridMultilevel"/>
    <w:tmpl w:val="14F8B61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9900934">
    <w:abstractNumId w:val="0"/>
  </w:num>
  <w:num w:numId="2" w16cid:durableId="121778721">
    <w:abstractNumId w:val="7"/>
  </w:num>
  <w:num w:numId="3" w16cid:durableId="2071153099">
    <w:abstractNumId w:val="10"/>
  </w:num>
  <w:num w:numId="4" w16cid:durableId="1829520427">
    <w:abstractNumId w:val="5"/>
  </w:num>
  <w:num w:numId="5" w16cid:durableId="2113891371">
    <w:abstractNumId w:val="13"/>
  </w:num>
  <w:num w:numId="6" w16cid:durableId="1193415699">
    <w:abstractNumId w:val="6"/>
  </w:num>
  <w:num w:numId="7" w16cid:durableId="2001156818">
    <w:abstractNumId w:val="3"/>
  </w:num>
  <w:num w:numId="8" w16cid:durableId="2005281536">
    <w:abstractNumId w:val="12"/>
  </w:num>
  <w:num w:numId="9" w16cid:durableId="1551451751">
    <w:abstractNumId w:val="8"/>
  </w:num>
  <w:num w:numId="10" w16cid:durableId="1985772964">
    <w:abstractNumId w:val="2"/>
  </w:num>
  <w:num w:numId="11" w16cid:durableId="662200966">
    <w:abstractNumId w:val="11"/>
  </w:num>
  <w:num w:numId="12" w16cid:durableId="1944730627">
    <w:abstractNumId w:val="1"/>
  </w:num>
  <w:num w:numId="13" w16cid:durableId="811752726">
    <w:abstractNumId w:val="4"/>
  </w:num>
  <w:num w:numId="14" w16cid:durableId="3166917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4FC"/>
    <w:rsid w:val="000325C6"/>
    <w:rsid w:val="001079DC"/>
    <w:rsid w:val="0011242E"/>
    <w:rsid w:val="0013665D"/>
    <w:rsid w:val="00176B54"/>
    <w:rsid w:val="001C139F"/>
    <w:rsid w:val="00252CE5"/>
    <w:rsid w:val="002B6CF8"/>
    <w:rsid w:val="003674FC"/>
    <w:rsid w:val="00484551"/>
    <w:rsid w:val="00492826"/>
    <w:rsid w:val="004C6B43"/>
    <w:rsid w:val="0058373D"/>
    <w:rsid w:val="005B3E10"/>
    <w:rsid w:val="006172AB"/>
    <w:rsid w:val="006178CA"/>
    <w:rsid w:val="00640776"/>
    <w:rsid w:val="0065596E"/>
    <w:rsid w:val="006858EC"/>
    <w:rsid w:val="006A5385"/>
    <w:rsid w:val="00716A3B"/>
    <w:rsid w:val="007813E0"/>
    <w:rsid w:val="007B5627"/>
    <w:rsid w:val="0087183A"/>
    <w:rsid w:val="00A13B60"/>
    <w:rsid w:val="00A71252"/>
    <w:rsid w:val="00AB199D"/>
    <w:rsid w:val="00B14BF1"/>
    <w:rsid w:val="00B36296"/>
    <w:rsid w:val="00C2177D"/>
    <w:rsid w:val="00C65E6F"/>
    <w:rsid w:val="00C6622A"/>
    <w:rsid w:val="00C75436"/>
    <w:rsid w:val="00CC43DD"/>
    <w:rsid w:val="00CF7DE7"/>
    <w:rsid w:val="00D86829"/>
    <w:rsid w:val="00DA579C"/>
    <w:rsid w:val="00E21BBC"/>
    <w:rsid w:val="00E91B00"/>
    <w:rsid w:val="00ED0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B94F24"/>
  <w15:chartTrackingRefBased/>
  <w15:docId w15:val="{3DE42838-C59B-443C-957B-8CF997FEB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line="260" w:lineRule="atLeast"/>
      <w:jc w:val="both"/>
    </w:pPr>
    <w:rPr>
      <w:rFonts w:cs="Century"/>
      <w:kern w:val="2"/>
      <w:szCs w:val="18"/>
    </w:rPr>
  </w:style>
  <w:style w:type="paragraph" w:styleId="1">
    <w:name w:val="heading 1"/>
    <w:basedOn w:val="a0"/>
    <w:next w:val="a0"/>
    <w:qFormat/>
    <w:pPr>
      <w:keepNext/>
      <w:numPr>
        <w:numId w:val="1"/>
      </w:numPr>
      <w:spacing w:before="120"/>
      <w:outlineLvl w:val="0"/>
    </w:pPr>
    <w:rPr>
      <w:rFonts w:ascii="Arial" w:eastAsia="ＭＳ ゴシック" w:hAnsi="Arial" w:cs="Arial"/>
      <w:sz w:val="22"/>
      <w:szCs w:val="22"/>
    </w:rPr>
  </w:style>
  <w:style w:type="paragraph" w:styleId="2">
    <w:name w:val="heading 2"/>
    <w:basedOn w:val="1"/>
    <w:next w:val="a0"/>
    <w:qFormat/>
    <w:pPr>
      <w:numPr>
        <w:ilvl w:val="1"/>
      </w:numPr>
      <w:spacing w:before="80"/>
      <w:outlineLvl w:val="1"/>
    </w:pPr>
  </w:style>
  <w:style w:type="paragraph" w:styleId="3">
    <w:name w:val="heading 3"/>
    <w:basedOn w:val="a0"/>
    <w:next w:val="a0"/>
    <w:qFormat/>
    <w:pPr>
      <w:keepNext/>
      <w:outlineLvl w:val="2"/>
    </w:pPr>
    <w:rPr>
      <w:rFonts w:ascii="Arial" w:eastAsia="ＭＳ ゴシック" w:hAnsi="Arial"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252"/>
        <w:tab w:val="right" w:pos="8504"/>
      </w:tabs>
    </w:pPr>
  </w:style>
  <w:style w:type="paragraph" w:styleId="a5">
    <w:name w:val="footer"/>
    <w:basedOn w:val="a0"/>
    <w:pPr>
      <w:tabs>
        <w:tab w:val="center" w:pos="4252"/>
        <w:tab w:val="right" w:pos="8504"/>
      </w:tabs>
    </w:pPr>
  </w:style>
  <w:style w:type="character" w:styleId="a6">
    <w:name w:val="page number"/>
    <w:basedOn w:val="a1"/>
  </w:style>
  <w:style w:type="character" w:styleId="a7">
    <w:name w:val="Hyperlink"/>
    <w:rPr>
      <w:color w:val="0000FF"/>
      <w:u w:val="single"/>
    </w:rPr>
  </w:style>
  <w:style w:type="paragraph" w:customStyle="1" w:styleId="a">
    <w:name w:val="参考文献"/>
    <w:basedOn w:val="a0"/>
    <w:pPr>
      <w:numPr>
        <w:numId w:val="13"/>
      </w:numPr>
    </w:pPr>
    <w:rPr>
      <w:rFonts w:ascii="Times New Roman" w:hAnsi="Times New Roman" w:cs="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1931</Words>
  <Characters>503</Characters>
  <Application>Microsoft Office Word</Application>
  <DocSecurity>0</DocSecurity>
  <Lines>27</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岡本 吉央</cp:lastModifiedBy>
  <cp:revision>3</cp:revision>
  <dcterms:created xsi:type="dcterms:W3CDTF">2022-01-08T02:08:00Z</dcterms:created>
  <dcterms:modified xsi:type="dcterms:W3CDTF">2025-12-16T06:27:00Z</dcterms:modified>
</cp:coreProperties>
</file>